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A63" w:rsidRPr="002F1A63" w:rsidRDefault="002F1A63" w:rsidP="002F1A63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212529"/>
          <w:spacing w:val="-5"/>
          <w:kern w:val="36"/>
          <w:lang w:eastAsia="ru-RU"/>
        </w:rPr>
      </w:pPr>
      <w:r w:rsidRPr="002F1A63">
        <w:rPr>
          <w:rFonts w:ascii="Arial" w:eastAsia="Times New Roman" w:hAnsi="Arial" w:cs="Arial"/>
          <w:b/>
          <w:bCs/>
          <w:color w:val="212529"/>
          <w:spacing w:val="-5"/>
          <w:kern w:val="36"/>
          <w:lang w:eastAsia="ru-RU"/>
        </w:rPr>
        <w:t>Приказ Минздрава РФ N 289, МНС РФ N БГ-3-04/256 от 25.07.2001 О реализации Постановления Правительства Российской Федерации от 19 марта 2001 г. N 201 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 (Зарегистрировано в Минюсте РФ 13.08.2001 N 2874)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МИНИСТЕРСТВО ЗДРАВООХРАНЕНИЯ РОССИЙСКОЙ ФЕДЕРАЦИИ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N 289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МИНИСТЕРСТВО РОССИЙСКОЙ ФЕДЕРАЦИИ ПО НАЛОГАМ И СБОРАМ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N БГ-3-04/256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ПРИКАЗ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 25 июля 2001 года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 РЕАЛИЗАЦИИ ПОСТАНОВЛЕНИЯ ПРАВИТЕЛЬСТВА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РОССИЙСКОЙ ФЕДЕРАЦИИ ОТ 19 МАРТА 2001 Г. N 201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"ОБ УТВЕРЖДЕНИИ ПЕРЕЧНЕЙ МЕДИЦИНСКИХ УСЛУГ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ДОРОГОСТОЯЩИХ ВИДОВ ЛЕЧЕНИЯ В МЕДИЦИНСКИХ УЧРЕЖДЕНИЯХ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РОССИЙСКОЙ ФЕДЕРАЦИИ, ЛЕКАРСТВЕННЫХ СРЕДСТВ, СУММЫ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ОПЛАТЫ</w:t>
      </w:r>
      <w:proofErr w:type="gramEnd"/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КОТОРЫХ ЗА СЧЕТ СОБСТВЕННЫХ СРЕДСТВ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НАЛОГОПЛАТЕЛЬЩИКА УЧИТЫВАЮТСЯ ПРИ ОПРЕДЕЛЕНИИ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СУММЫ СОЦИАЛЬНОГО НАЛОГОВОГО ВЫЧЕТА"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целях обеспечения реализации Постановления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вычета" &lt;*&gt; приказываем: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--------------------------------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&lt;*&gt; Опубликовано в "Российской газете", N 59, 24.03.2001.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Утвердить: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1.1. форму "Справка об оплате медицинских услуг для представления в налоговые органы Российской Федерации" (приложение N 1);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1.2. инструкцию по учету, хранению и заполнению справки об оплате медицинских услуг для представления в налоговые органы Российской Федерации (приложение N 2);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1.3. порядок выписки лекарственных средств, назначенных лечащим врачом налогоплательщику и приобретенных им за счет собственных средств, размер стоимости которых учитывается при определении суммы социального налогового вычета (приложение N 3).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2. Использовать для выписки лекарственных средств, назначенных лечащим врачом налогоплательщику и приобретенных им за счет собственных средств, размер </w:t>
      </w: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стоимости которых учитывается при определении суммы социального налогового вычета, рецептурный бланк учетной формы N 107/у.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Руководителям учреждений здравоохранения федерального подчинения, Российской академии медицинских наук, руководителям органов управления здравоохранением субъектов Российской Федерации: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3.1. организовать работу по выдаче справок об оплате медицинских услуг для представления в налоговые органы Российской Федерации в соответствии с настоящим Приказом.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4. Контроль за исполнением настоящего Приказа возложить на Первого заместителя Министра здравоохранения Российской Федерации А.И. </w:t>
      </w:r>
      <w:proofErr w:type="spellStart"/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Вялкова</w:t>
      </w:r>
      <w:proofErr w:type="spellEnd"/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заместителя Министра Российской Федерации по налогам и сборам С.Х. </w:t>
      </w:r>
      <w:proofErr w:type="spellStart"/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Аминева</w:t>
      </w:r>
      <w:proofErr w:type="spellEnd"/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Министр здравоохранения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Российской Федерации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Ю.Л.ШЕВЧЕНКО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Министр Российской Федерации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налогам и сборам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Г.И.БУКАЕВ</w:t>
      </w: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Приложение N 1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Утверждено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Приказом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Минздрава России и МНС России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 25 июля 2001 г. N 289/БГ-3-04/256</w:t>
      </w:r>
    </w:p>
    <w:p w:rsid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                   </w:t>
      </w:r>
    </w:p>
    <w:p w:rsid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КОРЕШОК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К СПРАВКЕ ОБ ОПЛАТЕ МЕДИЦИНСКИХ УСЛУГ ДЛЯ ПРЕДСТАВЛЕНИЯ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В НАЛОГОВЫЕ ОРГАНЫ РОССИЙСКОЙ ФЕДЕРАЦИИ N 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Ф.И.О. налогоплательщика _________________________________________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ИНН налогоплательщика ____________________________________________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Ф.И.О. пациента __________________, код услуги 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N карты амбулаторного, стационарного больного 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Стоимость медицинских услуг ______________________________________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Дата оплаты "__" _____________________ 20__ г. Дата выдачи справки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"__" __________________ 20__ г.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Подпись лица, выдавшего справку _______ Подпись получателя 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----------------------------------------------------------------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                 Линия отрыва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Министерство здравоохранения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Российской Федерации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наименование и адрес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учреждения, выдавшего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справку, ИНН N, лицензия N,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дата выдачи лицензии, срок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ее действия, кем выдана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лицензия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                   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lastRenderedPageBreak/>
        <w:t>СПРАВКА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 ОБ ОПЛАТЕ МЕДИЦИНСКИХ УСЛУГ ДЛЯ ПРЕДСТАВЛЕНИЯ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В НАЛОГОВЫЕ ОРГАНЫ РОССИЙСКОЙ ФЕДЕРАЦИИ N 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                             от "__" ____________ 20__ г.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Выдана налогоплательщику (Ф.И.О.) ________________________________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ИНН налогоплательщика ____________________________________________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В том, что он (она) оплатил(а) медицинские услуги стоимостью 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__________________________________________________________________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                (сумма прописью)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___________________________________, код услуги 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оказанные: ему (ей), супруге(у), сыну (дочери), матери (отцу) 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                (нужное подчеркнуть)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__________________________________________________________________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              (Ф.И.О. полностью)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Дата оплаты "__" ___________ 20__ г.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Фамилия, имя, отчество и должность лица, выдавшего справку _______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_________________________________________________________________,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N телефона (_______) _______________,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     код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печать                    </w:t>
      </w:r>
      <w:proofErr w:type="gramStart"/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(</w:t>
      </w:r>
      <w:proofErr w:type="gramEnd"/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>подпись лица, выдавшего справку)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                                        Бланк. Формат А5.</w:t>
      </w:r>
    </w:p>
    <w:p w:rsidR="002F1A63" w:rsidRPr="002F1A63" w:rsidRDefault="002F1A63" w:rsidP="002F1A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</w:pPr>
      <w:r w:rsidRPr="002F1A63">
        <w:rPr>
          <w:rFonts w:ascii="Courier New" w:eastAsia="Times New Roman" w:hAnsi="Courier New" w:cs="Courier New"/>
          <w:color w:val="333333"/>
          <w:sz w:val="26"/>
          <w:szCs w:val="26"/>
          <w:lang w:eastAsia="ru-RU"/>
        </w:rPr>
        <w:t xml:space="preserve">                                             Срок хранения 3 года.</w:t>
      </w: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Приложение N 2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Утверждено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Приказом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Минздрава России и МНС России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 25 июля 2001 г. N 289/БГ-3-04/256</w:t>
      </w:r>
    </w:p>
    <w:p w:rsid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0" w:name="_GoBack"/>
      <w:r w:rsidRPr="002F1A63">
        <w:rPr>
          <w:rFonts w:ascii="Times New Roman" w:eastAsia="Times New Roman" w:hAnsi="Times New Roman" w:cs="Times New Roman"/>
          <w:color w:val="333333"/>
          <w:lang w:eastAsia="ru-RU"/>
        </w:rPr>
        <w:t>ИНСТРУКЦИЯ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lang w:eastAsia="ru-RU"/>
        </w:rPr>
        <w:t>ПО УЧЕТУ, ХРАНЕНИЮ И ЗАПОЛНЕНИЮ СПРАВКИ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lang w:eastAsia="ru-RU"/>
        </w:rPr>
        <w:t>ОБ ОПЛАТЕ МЕДИЦИНСКИХ УСЛУГ ДЛЯ ПРЕДСТАВЛЕНИЯ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lang w:eastAsia="ru-RU"/>
        </w:rPr>
        <w:t>В НАЛОГОВЫЕ ОРГАНЫ РОССИЙСКОЙ ФЕДЕРАЦИИ</w:t>
      </w:r>
    </w:p>
    <w:bookmarkEnd w:id="0"/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Справка об оплате медицинских услуг для представления в налоговые органы Российской Федерации (далее - Справка) заполняется всеми учреждениями здравоохранения, имеющими лицензию на осуществление медицинской деятельности, независимо от ведомственной подчиненности и формы собственности.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Справка удостоверяет факт получения медицинской услуги и ее оплаты через кассу учреждения здравоохранения за счет средств налогоплательщика.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Справка выдается после оплаты медицинской услуги и при наличии документов, подтверждающих произведенные расходы, по требованию налогоплательщика, производившего оплату медицинских услуг, оказанных ему лично, его супруге (супругу), его родителям, его детям в возрасте до 18 лет.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Суммы фактически произведенных расходов за счет средств налогоплательщика учитываются налоговыми органами при определении сумм социального налогового вычета в соответствии со статьей 219 Налогового кодекса Российской Федерации и Постановлением Правительства Российской Федерации от 19 марта 2001 года N 201.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левом верхнем углу Справки проставляется штамп учреждения здравоохранения, включающий сведения об учреждении, оказавшем медицинские услуги: полное наименование и адрес учреждения, ИНН учреждения, N лицензии, дата выдачи лицензии, срок ее действия, кем выдана лицензия. Штамп должен быть четким и иметь полный оттиск.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Фамилия, имя и отчество налогоплательщика и пациента указывается полностью. В случае, если налогоплательщик и пациент являются одним лицом, в строке Ф.И.О. пациента ставится прочерк.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ИНН налогоплательщика (при его наличии) и сведения о его родственных отношениях с пациентом </w:t>
      </w:r>
      <w:proofErr w:type="gramStart"/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указываются</w:t>
      </w:r>
      <w:proofErr w:type="gramEnd"/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 сообщению налогоплательщика.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Справке на основании кассового чека (приходного ордера или иного документа, подтверждающего внесение денежных средств) указывается стоимость медицинской услуги по коду 1 или дорогостоящего лечения по коду 2, оплаченных за счет средств налогоплательщика, в рублях прописью с большой буквы.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Справке указывается дата оплаты медицинской услуги.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Справке указывается полностью фамилия, имя, отчество, занимаемая должность, номер телефона лица, выдавшего справку.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левом нижнем углу Справки ставится гербовая печать учреждения здравоохранения.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Бланки Справки подлежат строгому учету, хранению и использованию в сброшюрованном виде со сквозной нумерацией.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Справка выдается на руки налогоплательщику, корешок к справке остается в учреждении здравоохранения и подлежит хранению в течение 3-х лет.</w:t>
      </w: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Приложение N 3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Утверждено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Приказом Минздрава России и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МНС России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 25 июля 2001 г. N 289/БГ-3-04/256</w:t>
      </w:r>
    </w:p>
    <w:p w:rsid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ПОРЯДОК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ВЫПИСЫВАНИЯ ЛЕКАРСТВЕННЫХ СРЕДСТВ, НАЗНАЧЕННЫХ ЛЕЧАЩИМ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ВРАЧОМ НАЛОГОПЛАТЕЛЬЩИКУ И ПРИОБРЕТЕННЫХ ИМ ЗА СЧЕТ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СОБСТВЕННЫХ СРЕДСТВ, РАЗМЕР СТОИМОСТИ КОТОРЫХ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УЧИТЫВАЕТСЯ ПРИ ОПРЕДЕЛЕНИИ СУММЫ СОЦИАЛЬНОГО</w:t>
      </w:r>
    </w:p>
    <w:p w:rsidR="002F1A63" w:rsidRPr="002F1A63" w:rsidRDefault="002F1A63" w:rsidP="002F1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НАЛОГОВОГО ВЫЧЕТА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назначении лечащим врачом лекарственных средств, входящих в Перечень лекарственных средств, назначенных лечащим врачом налогоплательщику либо его супруге (супругу), его родителям, его детям в возрасте до 18 лет и приобретенных им за счет собственных средств, размер стоимости которых учитывается при определении суммы социального налогового вычета, утвержденный Постановлением Правительства Российской Федерации от 19 марта 2001 года N 201, устанавливается следующий порядок: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Лекарственные средства выписываются врачом на рецептурных бланках по форме N 107/у. На одном рецептурном бланке можно выписать не более двух лекарственных средств.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Лечащий врач выписывает пациенту рецепт в двух экземплярах, один их которых предъявляется в аптечное учреждение для получения лекарственных средств, второй представляется в налоговый орган Российской Федерации при подаче налоговой декларации по месту жительства налогоплательщика.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На экземпляре рецепта, предназначенного для представления в налоговые органы Российской Федерации, лечащий врач в центре рецептурного бланка проставляет штамп "Для налоговых органов Российской Федерации, ИНН налогоплательщика", рецепт заверяется подписью и личной печатью врача, печатью учреждения здравоохранения.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Экземпляр рецепта со штампом "Для налоговых органов Российской Федерации, ИНН налогоплательщика" остается на руках у налогоплательщика, оплатившего расходы по приобретению лекарственных средств, назначенных лечащим врачом ему либо его супруге (супругу), его родителям, его детям в возрасте до 18 лет для представления такого рецепта вместе с письменным заявлением, с товарным и кассовым чеками из аптечного учреждения, осуществившего отпуск лекарственных средств, в налоговый орган Российской Федерации по месту жительства.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5. Аптечным учреждениям независимо от организационно - правовой формы и формы собственности категорически запрещается отпуск лекарственных средств по </w:t>
      </w: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рецептурным бланкам со штампом "Для налоговых органов Российской Федерации, ИНН налогоплательщика".</w:t>
      </w:r>
    </w:p>
    <w:p w:rsidR="002F1A63" w:rsidRPr="002F1A63" w:rsidRDefault="002F1A63" w:rsidP="002F1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1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6. Контроль за выпиской лекарственных средств, входящих в Перечень лекарственных средств, назначенных лечащим врачом налогоплательщику либо его супруге (супругу), его родителям, его детям в возрасте до 18 лет и приобретенных им за счет собственных средств, размер стоимости которых учитывается при определении суммы социального налогового вычета, осуществляется не реже одного раза в месяц заведующим отделением и руководителем учреждения здравоохранения.</w:t>
      </w:r>
    </w:p>
    <w:p w:rsidR="004F1C25" w:rsidRDefault="004F1C25"/>
    <w:sectPr w:rsidR="004F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63"/>
    <w:rsid w:val="002F1A63"/>
    <w:rsid w:val="004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9CA29-6077-41AF-AF61-13290BD6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5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1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4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2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2019-07-16T14:09:00Z</dcterms:created>
  <dcterms:modified xsi:type="dcterms:W3CDTF">2019-07-16T14:12:00Z</dcterms:modified>
</cp:coreProperties>
</file>